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43" w:rsidRDefault="004A3366" w:rsidP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</w:rPr>
      </w:pPr>
      <w:bookmarkStart w:id="0" w:name="_GoBack"/>
      <w:r w:rsidRPr="004A3366">
        <w:rPr>
          <w:rStyle w:val="a4"/>
          <w:rFonts w:eastAsia="sans-serif"/>
          <w:color w:val="333333"/>
          <w:sz w:val="28"/>
          <w:szCs w:val="28"/>
          <w:shd w:val="clear" w:color="auto" w:fill="FFFFFF"/>
          <w:lang w:val="ru-RU"/>
        </w:rPr>
        <w:t>Дорогие ребята! Дополнительные осенние каникулы продлятся с 25 по 30 октября 2021 года.</w:t>
      </w:r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 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Чтобы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эти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каникулы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прошли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пользой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для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Вашего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здоровья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советуем</w:t>
      </w:r>
      <w:proofErr w:type="spellEnd"/>
      <w:r>
        <w:rPr>
          <w:rStyle w:val="a4"/>
          <w:rFonts w:eastAsia="sans-serif"/>
          <w:color w:val="333333"/>
          <w:sz w:val="28"/>
          <w:szCs w:val="28"/>
          <w:shd w:val="clear" w:color="auto" w:fill="FFFFFF"/>
        </w:rPr>
        <w:t>:</w:t>
      </w:r>
    </w:p>
    <w:bookmarkEnd w:id="0"/>
    <w:p w:rsidR="005A0343" w:rsidRPr="004A3366" w:rsidRDefault="004A3366">
      <w:pPr>
        <w:numPr>
          <w:ilvl w:val="0"/>
          <w:numId w:val="1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Соблюдать правила дорожного движения в осеннее время. Быть осторожными и внимательными во время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движения по дороге, особенно в вечернее время суток.</w:t>
      </w:r>
    </w:p>
    <w:p w:rsidR="005A0343" w:rsidRPr="004A3366" w:rsidRDefault="004A3366">
      <w:pPr>
        <w:numPr>
          <w:ilvl w:val="0"/>
          <w:numId w:val="1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разговаривать с незнакомыми людьми, не садиться в незнакомый транспорт.</w:t>
      </w:r>
    </w:p>
    <w:p w:rsidR="005A0343" w:rsidRPr="004A3366" w:rsidRDefault="004A3366">
      <w:pPr>
        <w:numPr>
          <w:ilvl w:val="0"/>
          <w:numId w:val="1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5A0343" w:rsidRDefault="004A3366">
      <w:pPr>
        <w:pStyle w:val="a5"/>
        <w:shd w:val="clear" w:color="auto" w:fill="FFFFFF"/>
        <w:spacing w:beforeAutospacing="0" w:after="225" w:afterAutospacing="0"/>
        <w:rPr>
          <w:rFonts w:eastAsia="sans-serif"/>
          <w:color w:val="333333"/>
          <w:sz w:val="28"/>
          <w:szCs w:val="28"/>
        </w:rPr>
      </w:pPr>
      <w:proofErr w:type="spellStart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Помнить</w:t>
      </w:r>
      <w:proofErr w:type="spellEnd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телефон</w:t>
      </w:r>
      <w:proofErr w:type="spellEnd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служ</w:t>
      </w:r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бы</w:t>
      </w:r>
      <w:proofErr w:type="spellEnd"/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 xml:space="preserve"> МЧС:</w:t>
      </w:r>
      <w:r>
        <w:rPr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 xml:space="preserve">   </w:t>
      </w:r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01, 112.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подходить, не трогать руками подозрительные предметы. В случае обнаружения сообщить взрослым, в полицию.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Находясь дома, не открывать дверь незнакомым людям.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пребывать на водоёмах в период осенних каникул.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Всегда сообщать родителя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м о своем местонахождении.</w:t>
      </w:r>
    </w:p>
    <w:p w:rsidR="005A0343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находиться на улице после 2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1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.00 часа без сопровождения взрослых.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Не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посещать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торговые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центры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без</w:t>
      </w:r>
      <w:proofErr w:type="spellEnd"/>
      <w:proofErr w:type="gram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сопровождения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родителей</w:t>
      </w:r>
      <w:proofErr w:type="spellEnd"/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посещать места массового скопления людей.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увлекайтесь длительным просмотром телевизора, многоча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совой работой за компьютером.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Принимайте активное участие в предложенных школой ОНЛАЙН каникулярной смене</w:t>
      </w:r>
    </w:p>
    <w:p w:rsidR="005A0343" w:rsidRPr="004A3366" w:rsidRDefault="004A3366">
      <w:pPr>
        <w:numPr>
          <w:ilvl w:val="0"/>
          <w:numId w:val="2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 (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-19):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Соблюдение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режимных моментов во время каникул: соблюдение 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приёма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пищи, вовремя ложиться спать, чтобы сон был достаточный.</w:t>
      </w:r>
    </w:p>
    <w:p w:rsidR="005A0343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Избегать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места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скопления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людей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Избегать контакта с больными людьми.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Чаще мыть руки, реже касаться руками носа и губ.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Больше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проводить время на свежем воздухе, прогулки и спортивные занятия на свежем воздухе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лучший способ отдыха на каникулах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Проводить чаще влажную уборку дома и проветривание.</w:t>
      </w:r>
    </w:p>
    <w:p w:rsidR="005A0343" w:rsidRPr="004A3366" w:rsidRDefault="004A3366">
      <w:pPr>
        <w:numPr>
          <w:ilvl w:val="0"/>
          <w:numId w:val="3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Сохранить физическую активность, побольше читайте художественную литературу.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  <w:lastRenderedPageBreak/>
        <w:t>Интересных вам осенних каникул, ребята!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Fonts w:eastAsia="sans-serif"/>
          <w:color w:val="FF0000"/>
          <w:sz w:val="28"/>
          <w:szCs w:val="28"/>
          <w:shd w:val="clear" w:color="auto" w:fill="FFFFFF"/>
          <w:lang w:val="ru-RU"/>
        </w:rPr>
        <w:t>Берегите себя, будьте внимательны и здоровы!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rPr>
          <w:rFonts w:eastAsia="sans-serif"/>
          <w:color w:val="333333"/>
          <w:sz w:val="28"/>
          <w:szCs w:val="28"/>
          <w:lang w:val="ru-RU"/>
        </w:rPr>
      </w:pP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Style w:val="a4"/>
          <w:rFonts w:eastAsia="sans-serif"/>
          <w:color w:val="0000FF"/>
          <w:sz w:val="28"/>
          <w:szCs w:val="28"/>
          <w:shd w:val="clear" w:color="auto" w:fill="FFFFFF"/>
          <w:lang w:val="ru-RU"/>
        </w:rPr>
        <w:t>УВАЖАЕМЫЕ РОДИТЕЛИ!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Дополнительные осенние </w:t>
      </w:r>
      <w:proofErr w:type="gramStart"/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каникулы</w:t>
      </w:r>
      <w:r>
        <w:rPr>
          <w:rFonts w:eastAsia="sans-serif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продлятся</w:t>
      </w:r>
      <w:proofErr w:type="gramEnd"/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с 2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5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по 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30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октября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202</w:t>
      </w:r>
      <w:r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1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года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В период каникул школьники будут оставаться дома. В эти дни у детей </w:t>
      </w: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Осуществлять должный контроль за детьми для их безопасности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Не оставлять младших школьников одних дома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С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оставить список телефонов, куда можно позвонить в экстренных ситуациях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Постоянно будьте в курсе, где и с кем находится ваш 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ребёнок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контролируйте место пребывания 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ребёнка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Не допускайте нахождение детей на улице без сопровождения законных </w:t>
      </w:r>
      <w:proofErr w:type="gramStart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представителей 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в</w:t>
      </w:r>
      <w:proofErr w:type="gramEnd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вечернее и ночное время с 22.00 ч. до 06.00 ч</w:t>
      </w:r>
      <w:r w:rsidRPr="004A3366">
        <w:rPr>
          <w:rStyle w:val="a3"/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.,</w:t>
      </w:r>
      <w:r>
        <w:rPr>
          <w:rStyle w:val="a3"/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а также в тёмное время суток, вблизи водоёмов</w:t>
      </w:r>
    </w:p>
    <w:p w:rsidR="005A0343" w:rsidRPr="004A3366" w:rsidRDefault="004A3366">
      <w:pPr>
        <w:numPr>
          <w:ilvl w:val="0"/>
          <w:numId w:val="4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Недопущение пребывания несовершеннолетнего в местах нахождения, где могут причинить вред 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ребёнку</w:t>
      </w:r>
    </w:p>
    <w:p w:rsidR="005A0343" w:rsidRPr="004A3366" w:rsidRDefault="004A3366">
      <w:pPr>
        <w:numPr>
          <w:ilvl w:val="0"/>
          <w:numId w:val="5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Поговорите с ребёнком о возможных трагических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последствиях «небезопасных селфи и прямых эфирах» (съёмка на балконе, подоконнике, ЖД мостах и т.п.). А также о недопущении выражения нецензурной бранью, оскорблении других людей.</w:t>
      </w:r>
    </w:p>
    <w:p w:rsidR="005A0343" w:rsidRPr="004A3366" w:rsidRDefault="004A3366">
      <w:pPr>
        <w:numPr>
          <w:ilvl w:val="0"/>
          <w:numId w:val="6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Обеспечить под личную ответственность соблюдение противоэпидемического режим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 (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COVID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-19).</w:t>
      </w:r>
    </w:p>
    <w:p w:rsidR="005A0343" w:rsidRPr="004A3366" w:rsidRDefault="004A3366">
      <w:pPr>
        <w:numPr>
          <w:ilvl w:val="0"/>
          <w:numId w:val="6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Запретите посещение мест массового нахождения граждан,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а также праздное </w:t>
      </w:r>
      <w:proofErr w:type="gramStart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времяпровождение</w:t>
      </w: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в</w:t>
      </w:r>
      <w:proofErr w:type="gramEnd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торговых центрах без родителей.</w:t>
      </w:r>
    </w:p>
    <w:p w:rsidR="005A0343" w:rsidRPr="004A3366" w:rsidRDefault="004A3366">
      <w:pPr>
        <w:numPr>
          <w:ilvl w:val="0"/>
          <w:numId w:val="6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lastRenderedPageBreak/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5A0343" w:rsidRPr="004A3366" w:rsidRDefault="004A3366">
      <w:pPr>
        <w:numPr>
          <w:ilvl w:val="0"/>
          <w:numId w:val="6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Предупредите о необходимости соблюдения мер безопасности при обра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щении с острыми, колющими и режущими предметами, легковоспламеняющимися и взрывоопасными веществам.</w:t>
      </w:r>
    </w:p>
    <w:p w:rsidR="005A0343" w:rsidRPr="004A3366" w:rsidRDefault="004A3366">
      <w:pPr>
        <w:numPr>
          <w:ilvl w:val="0"/>
          <w:numId w:val="6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е – не более 30 минут.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Также необходимо соблюдать профилактические меры с целью защиты от </w:t>
      </w:r>
      <w:proofErr w:type="spellStart"/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A3366">
        <w:rPr>
          <w:rFonts w:eastAsia="sans-serif"/>
          <w:color w:val="333333"/>
          <w:sz w:val="28"/>
          <w:szCs w:val="28"/>
          <w:shd w:val="clear" w:color="auto" w:fill="FFFFFF"/>
          <w:lang w:val="ru-RU"/>
        </w:rPr>
        <w:t xml:space="preserve"> инфекции: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Исключите контакты с людьми, имеющими признаки ОРВИ.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 возможности избегайте мест массового пребывания людей.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Как можно чаще мойте руки с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мылом или обрабатывайте их специальными дезинфицирующими средствами.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Старайтесь не прикасаться руками к лицу.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Максимально избегайте соприкосновения с различными поверхностями в общественных местах.</w:t>
      </w:r>
    </w:p>
    <w:p w:rsidR="005A0343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Ограничьте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приветственные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рукопожатия</w:t>
      </w:r>
      <w:proofErr w:type="spellEnd"/>
      <w:r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Надевайте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одноразовую медицинскую маску в местах большого скопления людей.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Регулярно проветривайте помещение, в котором находитесь, и проводите в нем влажную уборку.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Ведите здоровый образ жизни: высыпайтесь, правильно питайтесь, не забывайте о регулярных физических </w:t>
      </w: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нагрузках.</w:t>
      </w:r>
    </w:p>
    <w:p w:rsidR="005A0343" w:rsidRPr="004A3366" w:rsidRDefault="004A3366">
      <w:pPr>
        <w:numPr>
          <w:ilvl w:val="0"/>
          <w:numId w:val="7"/>
        </w:numPr>
        <w:spacing w:beforeAutospacing="1" w:afterAutospacing="1"/>
        <w:ind w:left="540"/>
        <w:rPr>
          <w:rFonts w:ascii="Times New Roman" w:hAnsi="Times New Roman" w:cs="Times New Roman"/>
          <w:sz w:val="28"/>
          <w:szCs w:val="28"/>
          <w:lang w:val="ru-RU"/>
        </w:rPr>
      </w:pPr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>коронавирусной</w:t>
      </w:r>
      <w:proofErr w:type="spellEnd"/>
      <w:r w:rsidRPr="004A3366">
        <w:rPr>
          <w:rFonts w:ascii="Times New Roman" w:eastAsia="sans-serif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инфекции и других ОРВИ.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Style w:val="a4"/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>Помните, что во время каникул ответственность за жизнь и здоровье детей несут родители!</w:t>
      </w:r>
    </w:p>
    <w:p w:rsidR="005A0343" w:rsidRPr="004A3366" w:rsidRDefault="004A3366">
      <w:pPr>
        <w:pStyle w:val="a5"/>
        <w:shd w:val="clear" w:color="auto" w:fill="FFFFFF"/>
        <w:spacing w:beforeAutospacing="0" w:after="225" w:afterAutospacing="0"/>
        <w:jc w:val="center"/>
        <w:rPr>
          <w:rFonts w:eastAsia="sans-serif"/>
          <w:color w:val="333333"/>
          <w:sz w:val="28"/>
          <w:szCs w:val="28"/>
          <w:lang w:val="ru-RU"/>
        </w:rPr>
      </w:pPr>
      <w:r w:rsidRPr="004A3366">
        <w:rPr>
          <w:rStyle w:val="a4"/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>Пр</w:t>
      </w:r>
      <w:r w:rsidRPr="004A3366">
        <w:rPr>
          <w:rStyle w:val="a4"/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>имер родителей</w:t>
      </w:r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 </w:t>
      </w:r>
      <w:r w:rsidRPr="004A3366">
        <w:rPr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>—</w:t>
      </w:r>
      <w:r>
        <w:rPr>
          <w:rFonts w:eastAsia="sans-serif"/>
          <w:color w:val="FF0000"/>
          <w:sz w:val="28"/>
          <w:szCs w:val="28"/>
          <w:u w:val="single"/>
          <w:shd w:val="clear" w:color="auto" w:fill="FFFFFF"/>
        </w:rPr>
        <w:t> </w:t>
      </w:r>
      <w:r w:rsidRPr="004A3366">
        <w:rPr>
          <w:rStyle w:val="a4"/>
          <w:rFonts w:eastAsia="sans-serif"/>
          <w:color w:val="FF0000"/>
          <w:sz w:val="28"/>
          <w:szCs w:val="28"/>
          <w:u w:val="single"/>
          <w:shd w:val="clear" w:color="auto" w:fill="FFFFFF"/>
          <w:lang w:val="ru-RU"/>
        </w:rPr>
        <w:t>один из основных факторов успешного воспитания у детей навыков безопасного поведения.</w:t>
      </w:r>
    </w:p>
    <w:p w:rsidR="005A0343" w:rsidRPr="004A3366" w:rsidRDefault="005A034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5A0343" w:rsidRPr="004A336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3AEF89"/>
    <w:multiLevelType w:val="multilevel"/>
    <w:tmpl w:val="AB3AEF89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B2FAE673"/>
    <w:multiLevelType w:val="multilevel"/>
    <w:tmpl w:val="B2FAE673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F72B207"/>
    <w:multiLevelType w:val="multilevel"/>
    <w:tmpl w:val="BF72B207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D59E56CA"/>
    <w:multiLevelType w:val="multilevel"/>
    <w:tmpl w:val="D59E56C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FE7D7A1B"/>
    <w:multiLevelType w:val="multilevel"/>
    <w:tmpl w:val="FE7D7A1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5" w15:restartNumberingAfterBreak="0">
    <w:nsid w:val="085E1BCD"/>
    <w:multiLevelType w:val="multilevel"/>
    <w:tmpl w:val="085E1BCD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2BBF67EC"/>
    <w:multiLevelType w:val="multilevel"/>
    <w:tmpl w:val="2BBF67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343"/>
    <w:rsid w:val="004A3366"/>
    <w:rsid w:val="005A0343"/>
    <w:rsid w:val="4EE35FDB"/>
    <w:rsid w:val="556D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686AC"/>
  <w15:docId w15:val="{123F188F-4C1F-4D27-987F-0904FAD1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Strong"/>
    <w:basedOn w:val="a0"/>
    <w:qFormat/>
    <w:rPr>
      <w:b/>
      <w:bCs/>
    </w:rPr>
  </w:style>
  <w:style w:type="paragraph" w:styleId="a5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dcterms:created xsi:type="dcterms:W3CDTF">2021-10-23T18:26:00Z</dcterms:created>
  <dcterms:modified xsi:type="dcterms:W3CDTF">2021-10-25T15:29:00Z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0E2E789DBE4B4FA0A29132CB4B773A8D</vt:lpwstr>
  </property>
</Properties>
</file>