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6B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C33C1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33C1A" w:rsidRPr="00C33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ОДНКНР</w:t>
      </w:r>
      <w:r w:rsidRPr="0015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6B1">
        <w:rPr>
          <w:rFonts w:ascii="Times New Roman" w:hAnsi="Times New Roman" w:cs="Times New Roman"/>
          <w:b/>
          <w:sz w:val="24"/>
          <w:szCs w:val="24"/>
        </w:rPr>
        <w:t>5</w:t>
      </w:r>
      <w:r w:rsidR="00F7764E">
        <w:rPr>
          <w:rFonts w:ascii="Times New Roman" w:hAnsi="Times New Roman" w:cs="Times New Roman"/>
          <w:b/>
          <w:sz w:val="24"/>
          <w:szCs w:val="24"/>
        </w:rPr>
        <w:t xml:space="preserve">   класс</w:t>
      </w: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49"/>
        <w:gridCol w:w="7422"/>
      </w:tblGrid>
      <w:tr w:rsidR="001F54C4" w:rsidTr="00F7764E">
        <w:tc>
          <w:tcPr>
            <w:tcW w:w="2149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2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C4" w:rsidTr="00F7764E">
        <w:tc>
          <w:tcPr>
            <w:tcW w:w="2149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eastAsia="Times New Roman" w:hAnsi="Times New Roman" w:cs="Times New Roman"/>
                <w:lang w:eastAsia="ru-RU"/>
              </w:rPr>
              <w:t>Нормативная база</w:t>
            </w:r>
          </w:p>
        </w:tc>
        <w:tc>
          <w:tcPr>
            <w:tcW w:w="7422" w:type="dxa"/>
          </w:tcPr>
          <w:p w:rsidR="001F54C4" w:rsidRPr="00C33C1A" w:rsidRDefault="00C33C1A" w:rsidP="00C33C1A">
            <w:pPr>
              <w:tabs>
                <w:tab w:val="left" w:pos="1497"/>
                <w:tab w:val="left" w:pos="2686"/>
                <w:tab w:val="left" w:pos="3907"/>
                <w:tab w:val="left" w:pos="5349"/>
                <w:tab w:val="left" w:pos="5878"/>
                <w:tab w:val="left" w:pos="7289"/>
                <w:tab w:val="left" w:pos="8125"/>
                <w:tab w:val="left" w:pos="8599"/>
              </w:tabs>
              <w:ind w:left="1" w:right="-19" w:firstLine="71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мм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предмету </w:t>
            </w:r>
            <w:r w:rsidRPr="00C3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духовно-нравственной культуры народов России»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чётом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римерной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основного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 а</w:t>
            </w: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вторской программы под редакцией Н.Ф. Виноградовой (Программа курса «Основы духовно-нравственной культуры народов России» Н.Ф. Виноградова, В.И. Власенко, А.В. Поляков.</w:t>
            </w:r>
            <w:proofErr w:type="gramEnd"/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gramStart"/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</w:t>
            </w:r>
            <w:proofErr w:type="spellStart"/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Вентана-Граф</w:t>
            </w:r>
            <w:proofErr w:type="spellEnd"/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2015.).</w:t>
            </w:r>
            <w:proofErr w:type="gramEnd"/>
          </w:p>
        </w:tc>
      </w:tr>
      <w:tr w:rsidR="001F54C4" w:rsidTr="00F7764E">
        <w:tc>
          <w:tcPr>
            <w:tcW w:w="2149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7422" w:type="dxa"/>
          </w:tcPr>
          <w:p w:rsidR="001F54C4" w:rsidRPr="00C33C1A" w:rsidRDefault="00C33C1A" w:rsidP="00C33C1A">
            <w:pPr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Виноградова Н.Ф., Власенко В.И., Поляков А.В. Основы духовно-нравственной культуры народов России. 5 класс. Москва. Издательский центр «Вентана-Граф»,2015. </w:t>
            </w:r>
          </w:p>
        </w:tc>
      </w:tr>
      <w:tr w:rsidR="001F54C4" w:rsidTr="00F7764E">
        <w:tc>
          <w:tcPr>
            <w:tcW w:w="2149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7422" w:type="dxa"/>
          </w:tcPr>
          <w:p w:rsidR="00C33C1A" w:rsidRPr="00C33C1A" w:rsidRDefault="00C33C1A" w:rsidP="00F7764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Цель учебного курса – формирование у обучающихся мотиваций к осознанному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нравственному поведению, основанному на знании культурных традиций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многонационального народа России и уважения к ним.</w:t>
            </w:r>
          </w:p>
          <w:p w:rsidR="00C33C1A" w:rsidRPr="00C33C1A" w:rsidRDefault="00C33C1A" w:rsidP="00C33C1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Задачи учебного курса:</w:t>
            </w:r>
          </w:p>
          <w:p w:rsidR="00C33C1A" w:rsidRPr="00C33C1A" w:rsidRDefault="00C33C1A" w:rsidP="00C33C1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выделить в разных субкультурах общие ценности и показать их влияние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цивилизации и на жизнь современного общества;</w:t>
            </w:r>
          </w:p>
          <w:p w:rsidR="00C33C1A" w:rsidRPr="00C33C1A" w:rsidRDefault="00C33C1A" w:rsidP="00C33C1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развивать представление обучающихся о значении нравственных норм и ценностей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достойной жизни человека, семьи, общества;</w:t>
            </w:r>
          </w:p>
          <w:p w:rsidR="00963334" w:rsidRPr="00C33C1A" w:rsidRDefault="00C33C1A" w:rsidP="00F7764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выработать убеждение в том, что отношение к члену общества определяется не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принадлежность к какому-то этносу, а его нравственным характером поведения, чувством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3C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любви к своей Родине, уважением к народам, населяющим ее, их культуре и традициям.</w:t>
            </w:r>
          </w:p>
        </w:tc>
      </w:tr>
      <w:tr w:rsidR="001F54C4" w:rsidTr="00F7764E">
        <w:tc>
          <w:tcPr>
            <w:tcW w:w="2149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Количество часов на изучение дисциплины</w:t>
            </w:r>
          </w:p>
        </w:tc>
        <w:tc>
          <w:tcPr>
            <w:tcW w:w="7422" w:type="dxa"/>
          </w:tcPr>
          <w:p w:rsidR="001F54C4" w:rsidRPr="00963334" w:rsidRDefault="00C33C1A" w:rsidP="00C33C1A">
            <w:pPr>
              <w:ind w:left="1" w:right="-2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>5</w:t>
            </w:r>
            <w:r w:rsidR="00963334" w:rsidRPr="00963334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="00963334" w:rsidRPr="0096333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="00963334" w:rsidRPr="0096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="00963334" w:rsidRPr="0096333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="00963334" w:rsidRPr="0096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– 34 часа для обязательного изучения учебного предмета из расчета  1</w:t>
            </w:r>
            <w:r w:rsidR="00F7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3334" w:rsidRPr="0096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у/</w:t>
            </w:r>
            <w:proofErr w:type="gramStart"/>
            <w:r w:rsidR="00963334" w:rsidRPr="0096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963334" w:rsidRPr="00963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</w:t>
            </w:r>
            <w:r w:rsidR="00963334" w:rsidRPr="009633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54C4" w:rsidTr="00F7764E">
        <w:tc>
          <w:tcPr>
            <w:tcW w:w="2149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 xml:space="preserve">Основные разделы дисциплины </w:t>
            </w:r>
          </w:p>
        </w:tc>
        <w:tc>
          <w:tcPr>
            <w:tcW w:w="7422" w:type="dxa"/>
          </w:tcPr>
          <w:p w:rsidR="00F7764E" w:rsidRPr="00F7764E" w:rsidRDefault="00F7764E" w:rsidP="00C33C1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1. В мире культуры.</w:t>
            </w:r>
          </w:p>
          <w:p w:rsidR="00F7764E" w:rsidRPr="00F7764E" w:rsidRDefault="00F7764E" w:rsidP="00C33C1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2. Нравственные ценности российского народа.</w:t>
            </w:r>
          </w:p>
          <w:p w:rsidR="00F7764E" w:rsidRPr="00F7764E" w:rsidRDefault="00F7764E" w:rsidP="00C33C1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3. Религия и культура.</w:t>
            </w:r>
          </w:p>
          <w:p w:rsidR="00F7764E" w:rsidRPr="00F7764E" w:rsidRDefault="00F7764E" w:rsidP="00C33C1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76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4. Как сохранить духовные ценности.</w:t>
            </w:r>
          </w:p>
          <w:p w:rsidR="001F54C4" w:rsidRPr="00F7764E" w:rsidRDefault="00F7764E" w:rsidP="00F7764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6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5. Что составляет твой духовный мир.</w:t>
            </w:r>
            <w:bookmarkStart w:id="0" w:name="_GoBack"/>
            <w:bookmarkEnd w:id="0"/>
          </w:p>
        </w:tc>
      </w:tr>
      <w:tr w:rsidR="00F7764E" w:rsidTr="00F7764E">
        <w:tc>
          <w:tcPr>
            <w:tcW w:w="2149" w:type="dxa"/>
          </w:tcPr>
          <w:p w:rsidR="00F7764E" w:rsidRPr="008F0802" w:rsidRDefault="00F7764E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422" w:type="dxa"/>
          </w:tcPr>
          <w:p w:rsidR="00F7764E" w:rsidRPr="00F70F45" w:rsidRDefault="00F7764E" w:rsidP="00836028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70F45">
              <w:rPr>
                <w:rFonts w:ascii="Times New Roman" w:hAnsi="Times New Roman" w:cs="Times New Roman"/>
                <w:iCs/>
              </w:rPr>
              <w:t xml:space="preserve">По курсу </w:t>
            </w:r>
            <w:r w:rsidRPr="00F776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ОДНКНР</w:t>
            </w:r>
            <w:r w:rsidRPr="00F70F45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-   </w:t>
            </w:r>
            <w:proofErr w:type="spellStart"/>
            <w:r w:rsidRPr="00F70F45">
              <w:rPr>
                <w:rFonts w:ascii="Times New Roman" w:hAnsi="Times New Roman" w:cs="Times New Roman"/>
                <w:iCs/>
              </w:rPr>
              <w:t>безотметочное</w:t>
            </w:r>
            <w:proofErr w:type="spellEnd"/>
            <w:r w:rsidRPr="00F70F45">
              <w:rPr>
                <w:rFonts w:ascii="Times New Roman" w:hAnsi="Times New Roman" w:cs="Times New Roman"/>
                <w:iCs/>
              </w:rPr>
              <w:t xml:space="preserve"> обучение. </w:t>
            </w:r>
          </w:p>
          <w:p w:rsidR="00F7764E" w:rsidRPr="00F70F45" w:rsidRDefault="00F7764E" w:rsidP="00836028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70F45">
              <w:rPr>
                <w:rFonts w:ascii="Times New Roman" w:hAnsi="Times New Roman" w:cs="Times New Roman"/>
                <w:iCs/>
              </w:rPr>
              <w:t>Объектом оценивания по данному курсу становится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70F45">
              <w:rPr>
                <w:rFonts w:ascii="Times New Roman" w:hAnsi="Times New Roman" w:cs="Times New Roman"/>
                <w:iCs/>
              </w:rPr>
              <w:t xml:space="preserve">нравственная и культурологическая компетентность ученика, </w:t>
            </w:r>
            <w:proofErr w:type="gramStart"/>
            <w:r w:rsidRPr="00F70F45">
              <w:rPr>
                <w:rFonts w:ascii="Times New Roman" w:hAnsi="Times New Roman" w:cs="Times New Roman"/>
                <w:iCs/>
              </w:rPr>
              <w:t>рассматриваемые</w:t>
            </w:r>
            <w:proofErr w:type="gramEnd"/>
            <w:r w:rsidRPr="00F70F45">
              <w:rPr>
                <w:rFonts w:ascii="Times New Roman" w:hAnsi="Times New Roman" w:cs="Times New Roman"/>
                <w:iCs/>
              </w:rPr>
              <w:t xml:space="preserve"> как</w:t>
            </w:r>
          </w:p>
          <w:p w:rsidR="00F7764E" w:rsidRPr="002105A1" w:rsidRDefault="00F7764E" w:rsidP="0083602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0F45">
              <w:rPr>
                <w:rFonts w:ascii="Times New Roman" w:hAnsi="Times New Roman" w:cs="Times New Roman"/>
                <w:iCs/>
              </w:rPr>
              <w:t>универсальная способность человека понимать значение нравственных норм, правил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70F45">
              <w:rPr>
                <w:rFonts w:ascii="Times New Roman" w:hAnsi="Times New Roman" w:cs="Times New Roman"/>
                <w:iCs/>
              </w:rPr>
              <w:t>морали, веры и религии в жизни человека, семьи, общества, воспитание потребности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70F45">
              <w:rPr>
                <w:rFonts w:ascii="Times New Roman" w:hAnsi="Times New Roman" w:cs="Times New Roman"/>
                <w:iCs/>
              </w:rPr>
              <w:t>духовному развитию, которая проводится в виде проведения систематизированных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70F45">
              <w:rPr>
                <w:rFonts w:ascii="Times New Roman" w:hAnsi="Times New Roman" w:cs="Times New Roman"/>
                <w:iCs/>
              </w:rPr>
              <w:t>упражнений и тестовых заданий разных типов.</w:t>
            </w:r>
          </w:p>
        </w:tc>
      </w:tr>
    </w:tbl>
    <w:p w:rsidR="00F06F67" w:rsidRDefault="00F06F67"/>
    <w:sectPr w:rsidR="00F06F67" w:rsidSect="00F0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4E1"/>
    <w:multiLevelType w:val="hybridMultilevel"/>
    <w:tmpl w:val="BA46B5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7216F"/>
    <w:multiLevelType w:val="hybridMultilevel"/>
    <w:tmpl w:val="406277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946DCA"/>
    <w:multiLevelType w:val="hybridMultilevel"/>
    <w:tmpl w:val="3BD01C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A5D38"/>
    <w:multiLevelType w:val="hybridMultilevel"/>
    <w:tmpl w:val="E5CEB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1F62E9"/>
    <w:multiLevelType w:val="hybridMultilevel"/>
    <w:tmpl w:val="8FE61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4C4"/>
    <w:rsid w:val="001F54C4"/>
    <w:rsid w:val="00674ECA"/>
    <w:rsid w:val="00687AED"/>
    <w:rsid w:val="007C64D1"/>
    <w:rsid w:val="00963334"/>
    <w:rsid w:val="00B346AF"/>
    <w:rsid w:val="00C33C1A"/>
    <w:rsid w:val="00CC45B7"/>
    <w:rsid w:val="00EF7545"/>
    <w:rsid w:val="00F06F67"/>
    <w:rsid w:val="00F7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C4"/>
    <w:pPr>
      <w:ind w:left="720"/>
      <w:contextualSpacing/>
    </w:pPr>
  </w:style>
  <w:style w:type="table" w:styleId="a4">
    <w:name w:val="Table Grid"/>
    <w:basedOn w:val="a1"/>
    <w:uiPriority w:val="59"/>
    <w:rsid w:val="001F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3</cp:revision>
  <dcterms:created xsi:type="dcterms:W3CDTF">2018-12-28T19:08:00Z</dcterms:created>
  <dcterms:modified xsi:type="dcterms:W3CDTF">2019-01-04T17:48:00Z</dcterms:modified>
</cp:coreProperties>
</file>